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INFORMAZIONI RELATIVE ALLA PARTECIPAZIONE ALLE MOSTRE MERCATO DA PARTE DEI </w:t>
      </w:r>
      <w:r>
        <w:rPr>
          <w:rFonts w:ascii="Calibri,Bold" w:hAnsi="Calibri,Bold" w:cs="Calibri,Bold"/>
          <w:b/>
          <w:bCs/>
        </w:rPr>
        <w:t>VENDITORI NON</w:t>
      </w:r>
      <w:r w:rsidR="0035260B">
        <w:rPr>
          <w:rFonts w:ascii="Calibri,Bold" w:hAnsi="Calibri,Bold" w:cs="Calibri,Bold"/>
          <w:b/>
          <w:bCs/>
        </w:rPr>
        <w:t xml:space="preserve"> </w:t>
      </w:r>
      <w:r>
        <w:rPr>
          <w:rFonts w:ascii="Calibri,Bold" w:hAnsi="Calibri,Bold" w:cs="Calibri,Bold"/>
          <w:b/>
          <w:bCs/>
        </w:rPr>
        <w:t xml:space="preserve">PROFESSIONALI </w:t>
      </w:r>
      <w:r>
        <w:rPr>
          <w:rFonts w:ascii="Calibri" w:hAnsi="Calibri" w:cs="Calibri"/>
        </w:rPr>
        <w:t>ORGANIZZATE DAI COMUNI DELLA VALLE D’AOSTA A SEGUITO DELL’ENTRATA IN VIGORE</w:t>
      </w:r>
      <w:r w:rsidR="0035260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DELLA LEGGE REGIONALE N. 12 DEL 25 NOVEMBRE 2014 IN MATERIA </w:t>
      </w:r>
      <w:proofErr w:type="spellStart"/>
      <w:r>
        <w:rPr>
          <w:rFonts w:ascii="Calibri" w:hAnsi="Calibri" w:cs="Calibri"/>
        </w:rPr>
        <w:t>DI</w:t>
      </w:r>
      <w:proofErr w:type="spellEnd"/>
      <w:r>
        <w:rPr>
          <w:rFonts w:ascii="Calibri" w:hAnsi="Calibri" w:cs="Calibri"/>
        </w:rPr>
        <w:t xml:space="preserve"> DISCIPLINA DEL COMMERCIO SU</w:t>
      </w:r>
      <w:r w:rsidR="0035260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AREE PUBBLICHE E MANIFESTAZIONI FIERISTICHE.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legge regionale 25 novembre 2014, n.12 in materia di “Disciplina del commercio su aree pubbliche e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manifestazioni fieristiche”, ha introdotto importanti novità per ciò che riguarda la partecipazione alle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</w:rPr>
      </w:pPr>
      <w:r>
        <w:rPr>
          <w:rFonts w:ascii="Calibri" w:hAnsi="Calibri" w:cs="Calibri"/>
        </w:rPr>
        <w:t xml:space="preserve">mostre mercato da parte della categoria dei </w:t>
      </w:r>
      <w:r>
        <w:rPr>
          <w:rFonts w:ascii="Calibri,Bold" w:hAnsi="Calibri,Bold" w:cs="Calibri,Bold"/>
          <w:b/>
          <w:bCs/>
        </w:rPr>
        <w:t>venditori non professionali.</w:t>
      </w:r>
    </w:p>
    <w:p w:rsidR="00897581" w:rsidRDefault="0035260B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897581">
        <w:rPr>
          <w:rFonts w:ascii="Calibri" w:hAnsi="Calibri" w:cs="Calibri"/>
        </w:rPr>
        <w:t xml:space="preserve">nfatti, il </w:t>
      </w:r>
      <w:r w:rsidR="00897581">
        <w:rPr>
          <w:rFonts w:ascii="Calibri,Bold" w:hAnsi="Calibri,Bold" w:cs="Calibri,Bold"/>
          <w:b/>
          <w:bCs/>
        </w:rPr>
        <w:t xml:space="preserve">venditore non professionale </w:t>
      </w:r>
      <w:r w:rsidR="00897581">
        <w:rPr>
          <w:rFonts w:ascii="Calibri" w:hAnsi="Calibri" w:cs="Calibri"/>
        </w:rPr>
        <w:t>che intende avviare la propria attività,</w:t>
      </w:r>
      <w:r>
        <w:rPr>
          <w:rFonts w:ascii="Calibri" w:hAnsi="Calibri" w:cs="Calibri"/>
        </w:rPr>
        <w:t xml:space="preserve"> </w:t>
      </w:r>
      <w:r w:rsidR="00897581">
        <w:rPr>
          <w:rFonts w:ascii="Calibri" w:hAnsi="Calibri" w:cs="Calibri"/>
        </w:rPr>
        <w:t>preventivamente o contestualmente alla consegna della domanda di partecipazione a una mostra mercato</w:t>
      </w:r>
      <w:r>
        <w:rPr>
          <w:rFonts w:ascii="Calibri" w:hAnsi="Calibri" w:cs="Calibri"/>
        </w:rPr>
        <w:t xml:space="preserve"> </w:t>
      </w:r>
      <w:r w:rsidR="00897581">
        <w:rPr>
          <w:rFonts w:ascii="Calibri" w:hAnsi="Calibri" w:cs="Calibri"/>
        </w:rPr>
        <w:t xml:space="preserve">deve anche presentare istanza in marca da bollo per il rilascio del </w:t>
      </w:r>
      <w:r w:rsidR="00897581">
        <w:rPr>
          <w:rFonts w:ascii="Calibri,Bold" w:hAnsi="Calibri,Bold" w:cs="Calibri,Bold"/>
          <w:b/>
          <w:bCs/>
        </w:rPr>
        <w:t xml:space="preserve">permesso di partecipazione </w:t>
      </w:r>
      <w:r w:rsidR="00897581">
        <w:rPr>
          <w:rFonts w:ascii="Calibri" w:hAnsi="Calibri" w:cs="Calibri"/>
        </w:rPr>
        <w:t>o a mezzo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posta o presso lo sportello </w:t>
      </w:r>
      <w:r w:rsidR="0035260B">
        <w:rPr>
          <w:rFonts w:ascii="Calibri" w:hAnsi="Calibri" w:cs="Calibri"/>
        </w:rPr>
        <w:t>del commercio del Comune di Antey-Saint-André.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L’Amministrazione, entro 30 giorni dalla data di presentazione della domanda, rilascia a ogni singolo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venditore non professionale un </w:t>
      </w:r>
      <w:r>
        <w:rPr>
          <w:rFonts w:ascii="Calibri,Bold" w:hAnsi="Calibri,Bold" w:cs="Calibri,Bold"/>
          <w:b/>
          <w:bCs/>
        </w:rPr>
        <w:t>permesso di partecipazione</w:t>
      </w:r>
      <w:r>
        <w:rPr>
          <w:rFonts w:ascii="Calibri" w:hAnsi="Calibri" w:cs="Calibri"/>
        </w:rPr>
        <w:t>, valido fino al 31 dicembre dell’anno in corso.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Tale permesso consentirà al venditore non professionale di partecipare, </w:t>
      </w:r>
      <w:r>
        <w:rPr>
          <w:rFonts w:ascii="Calibri,Bold" w:hAnsi="Calibri,Bold" w:cs="Calibri,Bold"/>
          <w:b/>
          <w:bCs/>
        </w:rPr>
        <w:t>per non più di sei volte per ogni</w:t>
      </w:r>
      <w:r w:rsidR="0035260B">
        <w:rPr>
          <w:rFonts w:ascii="Calibri,Bold" w:hAnsi="Calibri,Bold" w:cs="Calibri,Bold"/>
          <w:b/>
          <w:bCs/>
        </w:rPr>
        <w:t xml:space="preserve"> </w:t>
      </w:r>
      <w:r>
        <w:rPr>
          <w:rFonts w:ascii="Calibri,Bold" w:hAnsi="Calibri,Bold" w:cs="Calibri,Bold"/>
          <w:b/>
          <w:bCs/>
        </w:rPr>
        <w:t>anno</w:t>
      </w:r>
      <w:r>
        <w:rPr>
          <w:rFonts w:ascii="Calibri" w:hAnsi="Calibri" w:cs="Calibri"/>
        </w:rPr>
        <w:t>, alle mostre mercato organizzate dai comuni valdostani.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È bene ricordare che la partecipazione alle mostre mercato è consentita unicamente a </w:t>
      </w:r>
      <w:r>
        <w:rPr>
          <w:rFonts w:ascii="Calibri,Bold" w:hAnsi="Calibri,Bold" w:cs="Calibri,Bold"/>
          <w:b/>
          <w:bCs/>
        </w:rPr>
        <w:t xml:space="preserve">titolo individuale </w:t>
      </w:r>
      <w:r>
        <w:rPr>
          <w:rFonts w:ascii="Calibri" w:hAnsi="Calibri" w:cs="Calibri"/>
        </w:rPr>
        <w:t>e</w:t>
      </w:r>
      <w:r w:rsidR="0035260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 un </w:t>
      </w:r>
      <w:r>
        <w:rPr>
          <w:rFonts w:ascii="Calibri,Bold" w:hAnsi="Calibri,Bold" w:cs="Calibri,Bold"/>
          <w:b/>
          <w:bCs/>
        </w:rPr>
        <w:t xml:space="preserve">solo </w:t>
      </w:r>
      <w:r>
        <w:rPr>
          <w:rFonts w:ascii="Calibri" w:hAnsi="Calibri" w:cs="Calibri"/>
        </w:rPr>
        <w:t xml:space="preserve">componente dello </w:t>
      </w:r>
      <w:r>
        <w:rPr>
          <w:rFonts w:ascii="Calibri,Bold" w:hAnsi="Calibri,Bold" w:cs="Calibri,Bold"/>
          <w:b/>
          <w:bCs/>
        </w:rPr>
        <w:t xml:space="preserve">stesso nucleo familiare </w:t>
      </w:r>
      <w:r>
        <w:rPr>
          <w:rFonts w:ascii="Calibri" w:hAnsi="Calibri" w:cs="Calibri"/>
        </w:rPr>
        <w:t>per ciascuna manifestazione.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Inoltre, qualora nel corso della mostra mercato si accerti che il venditore non professionale è sprovvisto del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permesso di partecipazione, o in possesso di un permesso irregolare, ovvero in caso di partecipazione di più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componenti del proprio nucleo famigliare alla manifestazione, il venditore non professionale sarà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allontanato dalla mostra e le irregolarità riscontrate saranno comunicate agli altri Comuni della regione.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 venditore non professionale nei confronti del quale è accertata la falsità delle dichiarazioni presentate in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sede di rilascio del permesso, o una delle irregolarità succitate, fatte salve le responsabilità penali, è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interdetta la partecipazione a tutte le mostre mercato svolte nel territorio regionale per la durata di tre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anni successivi a quello dell’accertamento, che sarà disposta con apposito provvedimento.</w:t>
      </w:r>
    </w:p>
    <w:p w:rsidR="00897581" w:rsidRDefault="00897581" w:rsidP="0035260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Per ulteriori informazioni o maggiori ragguagli è possibile contattare l’Ufficio Commercio di questo Comune</w:t>
      </w:r>
    </w:p>
    <w:p w:rsidR="001003FF" w:rsidRDefault="00897581" w:rsidP="0035260B">
      <w:pPr>
        <w:jc w:val="both"/>
      </w:pPr>
      <w:r>
        <w:rPr>
          <w:rFonts w:ascii="Calibri" w:hAnsi="Calibri" w:cs="Calibri"/>
        </w:rPr>
        <w:t>a</w:t>
      </w:r>
      <w:r w:rsidR="0035260B">
        <w:rPr>
          <w:rFonts w:ascii="Calibri" w:hAnsi="Calibri" w:cs="Calibri"/>
        </w:rPr>
        <w:t>l</w:t>
      </w:r>
      <w:r>
        <w:rPr>
          <w:rFonts w:ascii="Calibri" w:hAnsi="Calibri" w:cs="Calibri"/>
        </w:rPr>
        <w:t xml:space="preserve"> seguent</w:t>
      </w:r>
      <w:r w:rsidR="0035260B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numer</w:t>
      </w:r>
      <w:r w:rsidR="0035260B">
        <w:rPr>
          <w:rFonts w:ascii="Calibri" w:hAnsi="Calibri" w:cs="Calibri"/>
        </w:rPr>
        <w:t xml:space="preserve">o </w:t>
      </w:r>
      <w:r>
        <w:rPr>
          <w:rFonts w:ascii="Calibri" w:hAnsi="Calibri" w:cs="Calibri"/>
        </w:rPr>
        <w:t xml:space="preserve"> telefonic</w:t>
      </w:r>
      <w:r w:rsidR="0035260B">
        <w:rPr>
          <w:rFonts w:ascii="Calibri" w:hAnsi="Calibri" w:cs="Calibri"/>
        </w:rPr>
        <w:t>o</w:t>
      </w:r>
      <w:r>
        <w:rPr>
          <w:rFonts w:ascii="Calibri" w:hAnsi="Calibri" w:cs="Calibri"/>
        </w:rPr>
        <w:t xml:space="preserve">: </w:t>
      </w:r>
      <w:r w:rsidR="0035260B">
        <w:rPr>
          <w:rFonts w:ascii="Calibri" w:hAnsi="Calibri" w:cs="Calibri"/>
        </w:rPr>
        <w:t>0166/548209.</w:t>
      </w:r>
    </w:p>
    <w:sectPr w:rsidR="001003FF" w:rsidSect="001003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doNotDisplayPageBoundaries/>
  <w:proofState w:spelling="clean"/>
  <w:defaultTabStop w:val="708"/>
  <w:hyphenationZone w:val="283"/>
  <w:characterSpacingControl w:val="doNotCompress"/>
  <w:compat/>
  <w:rsids>
    <w:rsidRoot w:val="00897581"/>
    <w:rsid w:val="001003FF"/>
    <w:rsid w:val="00122D9C"/>
    <w:rsid w:val="0035260B"/>
    <w:rsid w:val="0089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3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2138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VandaGal</dc:creator>
  <cp:lastModifiedBy>VandaGal</cp:lastModifiedBy>
  <cp:revision>2</cp:revision>
  <dcterms:created xsi:type="dcterms:W3CDTF">2016-03-25T08:26:00Z</dcterms:created>
  <dcterms:modified xsi:type="dcterms:W3CDTF">2016-03-25T08:26:00Z</dcterms:modified>
</cp:coreProperties>
</file>